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A" w:rsidRDefault="0041661A" w:rsidP="0041661A">
      <w:pPr>
        <w:jc w:val="center"/>
      </w:pPr>
      <w:r>
        <w:rPr>
          <w:noProof/>
        </w:rPr>
        <w:drawing>
          <wp:inline distT="0" distB="0" distL="0" distR="0">
            <wp:extent cx="1983179" cy="9151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F HER logo 2015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296" cy="92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1D" w:rsidRDefault="0041661A" w:rsidP="0041661A">
      <w:pPr>
        <w:jc w:val="center"/>
        <w:rPr>
          <w:b/>
          <w:sz w:val="28"/>
          <w:u w:val="single"/>
        </w:rPr>
      </w:pPr>
      <w:r w:rsidRPr="0041661A">
        <w:rPr>
          <w:b/>
          <w:sz w:val="28"/>
          <w:u w:val="single"/>
        </w:rPr>
        <w:t xml:space="preserve">BOARD GIVING </w:t>
      </w:r>
      <w:r w:rsidR="006E6BE8">
        <w:rPr>
          <w:b/>
          <w:sz w:val="28"/>
          <w:u w:val="single"/>
        </w:rPr>
        <w:t>POLICY</w:t>
      </w:r>
      <w:r w:rsidRPr="0041661A">
        <w:rPr>
          <w:b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833A46" w:rsidRPr="00833A46" w:rsidTr="00833A46">
        <w:tc>
          <w:tcPr>
            <w:tcW w:w="10440" w:type="dxa"/>
            <w:shd w:val="clear" w:color="auto" w:fill="FDE9D9" w:themeFill="accent6" w:themeFillTint="33"/>
          </w:tcPr>
          <w:p w:rsidR="00833A46" w:rsidRPr="00833A46" w:rsidRDefault="00833A46" w:rsidP="007277BB">
            <w:pPr>
              <w:rPr>
                <w:b/>
                <w:sz w:val="28"/>
                <w:u w:val="single"/>
              </w:rPr>
            </w:pPr>
            <w:r w:rsidRPr="00833A46">
              <w:rPr>
                <w:b/>
                <w:sz w:val="28"/>
                <w:u w:val="single"/>
              </w:rPr>
              <w:t xml:space="preserve">Board of Trustees </w:t>
            </w:r>
          </w:p>
        </w:tc>
      </w:tr>
      <w:tr w:rsidR="00833A46" w:rsidRPr="00833A46" w:rsidTr="00833A46">
        <w:tc>
          <w:tcPr>
            <w:tcW w:w="10440" w:type="dxa"/>
          </w:tcPr>
          <w:p w:rsidR="00833A46" w:rsidRPr="00833A46" w:rsidRDefault="00833A46" w:rsidP="007277BB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3A46">
              <w:rPr>
                <w:sz w:val="28"/>
              </w:rPr>
              <w:t>Makes a personal contribution to one or more events, campaigns or programs annually.*</w:t>
            </w:r>
          </w:p>
        </w:tc>
      </w:tr>
      <w:tr w:rsidR="00833A46" w:rsidRPr="00833A46" w:rsidTr="00833A46">
        <w:tc>
          <w:tcPr>
            <w:tcW w:w="10440" w:type="dxa"/>
          </w:tcPr>
          <w:p w:rsidR="00833A46" w:rsidRPr="00833A46" w:rsidRDefault="00833A46" w:rsidP="007277BB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3A46">
              <w:rPr>
                <w:sz w:val="28"/>
              </w:rPr>
              <w:t>Joins Membership annually.</w:t>
            </w:r>
          </w:p>
        </w:tc>
      </w:tr>
      <w:tr w:rsidR="00833A46" w:rsidRPr="00833A46" w:rsidTr="00833A46">
        <w:tc>
          <w:tcPr>
            <w:tcW w:w="10440" w:type="dxa"/>
          </w:tcPr>
          <w:p w:rsidR="00833A46" w:rsidRPr="00833A46" w:rsidRDefault="00833A46" w:rsidP="007277BB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3A46">
              <w:rPr>
                <w:sz w:val="28"/>
              </w:rPr>
              <w:t xml:space="preserve">Gives and/or gets a minimum of $2,500 annually through their company and/or friends, colleagues or contacts.* </w:t>
            </w:r>
          </w:p>
        </w:tc>
      </w:tr>
    </w:tbl>
    <w:p w:rsidR="0049357E" w:rsidRDefault="0049357E" w:rsidP="0041661A">
      <w:pPr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833A46" w:rsidRPr="00833A46" w:rsidTr="00833A46">
        <w:tc>
          <w:tcPr>
            <w:tcW w:w="10440" w:type="dxa"/>
            <w:shd w:val="clear" w:color="auto" w:fill="FDE9D9" w:themeFill="accent6" w:themeFillTint="33"/>
          </w:tcPr>
          <w:p w:rsidR="00833A46" w:rsidRPr="00833A46" w:rsidRDefault="00833A46" w:rsidP="00F45F94">
            <w:pPr>
              <w:rPr>
                <w:b/>
                <w:sz w:val="28"/>
                <w:u w:val="single"/>
              </w:rPr>
            </w:pPr>
            <w:r w:rsidRPr="00833A46">
              <w:rPr>
                <w:b/>
                <w:sz w:val="28"/>
                <w:u w:val="single"/>
              </w:rPr>
              <w:t>Advisory Board</w:t>
            </w:r>
          </w:p>
        </w:tc>
      </w:tr>
      <w:tr w:rsidR="00833A46" w:rsidRPr="00833A46" w:rsidTr="00833A46">
        <w:tc>
          <w:tcPr>
            <w:tcW w:w="10440" w:type="dxa"/>
          </w:tcPr>
          <w:p w:rsidR="00833A46" w:rsidRPr="00833A46" w:rsidRDefault="00833A46" w:rsidP="00F45F9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3A46">
              <w:rPr>
                <w:sz w:val="28"/>
              </w:rPr>
              <w:t>Makes a personal contribution to one or more events, campaigns or programs annually.*</w:t>
            </w:r>
          </w:p>
        </w:tc>
      </w:tr>
      <w:tr w:rsidR="00833A46" w:rsidRPr="00833A46" w:rsidTr="00833A46">
        <w:tc>
          <w:tcPr>
            <w:tcW w:w="10440" w:type="dxa"/>
          </w:tcPr>
          <w:p w:rsidR="00833A46" w:rsidRPr="00833A46" w:rsidRDefault="00833A46" w:rsidP="00F45F9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3A46">
              <w:rPr>
                <w:sz w:val="28"/>
              </w:rPr>
              <w:t>Joins Membership annually.</w:t>
            </w:r>
            <w:bookmarkStart w:id="0" w:name="_GoBack"/>
            <w:bookmarkEnd w:id="0"/>
          </w:p>
        </w:tc>
      </w:tr>
      <w:tr w:rsidR="00833A46" w:rsidRPr="00833A46" w:rsidTr="00833A46">
        <w:tc>
          <w:tcPr>
            <w:tcW w:w="10440" w:type="dxa"/>
          </w:tcPr>
          <w:p w:rsidR="00833A46" w:rsidRPr="00833A46" w:rsidRDefault="00833A46" w:rsidP="00F45F9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33A46">
              <w:rPr>
                <w:sz w:val="28"/>
              </w:rPr>
              <w:t>Gives and/or gets a minimum of $1,000 annually through their company and/or friends, colleagues or contacts.*</w:t>
            </w:r>
          </w:p>
        </w:tc>
      </w:tr>
    </w:tbl>
    <w:p w:rsidR="00833A46" w:rsidRDefault="00833A46" w:rsidP="0041661A">
      <w:pPr>
        <w:ind w:left="360"/>
        <w:rPr>
          <w:sz w:val="28"/>
        </w:rPr>
      </w:pPr>
    </w:p>
    <w:p w:rsidR="0041661A" w:rsidRDefault="0041661A" w:rsidP="0041661A">
      <w:pPr>
        <w:ind w:left="360"/>
        <w:rPr>
          <w:sz w:val="28"/>
        </w:rPr>
      </w:pPr>
      <w:r>
        <w:rPr>
          <w:sz w:val="28"/>
        </w:rPr>
        <w:t xml:space="preserve">*Should not include purchase of auction, raffles or surprise bags, etc.  May include donations through event appeals. </w:t>
      </w:r>
    </w:p>
    <w:p w:rsidR="00E03EED" w:rsidRPr="00C8439F" w:rsidRDefault="00E03EED" w:rsidP="0049357E">
      <w:pPr>
        <w:spacing w:after="120"/>
        <w:ind w:left="360"/>
        <w:rPr>
          <w:i/>
          <w:sz w:val="28"/>
        </w:rPr>
      </w:pPr>
      <w:r w:rsidRPr="00C8439F">
        <w:rPr>
          <w:i/>
          <w:sz w:val="28"/>
        </w:rPr>
        <w:t xml:space="preserve">With every member we should be willing to make exceptions to the above based on relationships/services a BOT or AB is willing to bring to The Women’s Fund. </w:t>
      </w:r>
    </w:p>
    <w:p w:rsidR="006865B7" w:rsidRPr="00C8439F" w:rsidRDefault="006865B7" w:rsidP="0049357E">
      <w:pPr>
        <w:spacing w:after="120"/>
        <w:ind w:left="360"/>
        <w:rPr>
          <w:i/>
          <w:sz w:val="28"/>
        </w:rPr>
      </w:pPr>
      <w:r w:rsidRPr="00C8439F">
        <w:rPr>
          <w:i/>
          <w:sz w:val="28"/>
        </w:rPr>
        <w:t>Exceptions would include:</w:t>
      </w:r>
    </w:p>
    <w:p w:rsidR="006865B7" w:rsidRPr="00C8439F" w:rsidRDefault="006865B7" w:rsidP="0049357E">
      <w:pPr>
        <w:spacing w:after="120"/>
        <w:ind w:left="360"/>
        <w:rPr>
          <w:i/>
          <w:sz w:val="28"/>
        </w:rPr>
      </w:pPr>
      <w:r w:rsidRPr="00C8439F">
        <w:rPr>
          <w:i/>
          <w:sz w:val="28"/>
        </w:rPr>
        <w:t xml:space="preserve">Specialized services </w:t>
      </w:r>
      <w:r w:rsidR="00C8439F" w:rsidRPr="00C8439F">
        <w:rPr>
          <w:i/>
          <w:sz w:val="28"/>
        </w:rPr>
        <w:t xml:space="preserve">provided </w:t>
      </w:r>
      <w:r w:rsidRPr="00C8439F">
        <w:rPr>
          <w:i/>
          <w:sz w:val="28"/>
        </w:rPr>
        <w:t xml:space="preserve">such as:  Legal, Accounting, Human Resources, Contract negotiations, </w:t>
      </w:r>
      <w:r w:rsidR="00C546FE">
        <w:rPr>
          <w:i/>
          <w:sz w:val="28"/>
        </w:rPr>
        <w:t xml:space="preserve">Publication/Curriculum review, development, translation, editing and proofing, </w:t>
      </w:r>
      <w:r w:rsidRPr="00C8439F">
        <w:rPr>
          <w:i/>
          <w:sz w:val="28"/>
        </w:rPr>
        <w:t xml:space="preserve">etc. </w:t>
      </w:r>
    </w:p>
    <w:p w:rsidR="00C8439F" w:rsidRPr="00C8439F" w:rsidRDefault="00C8439F" w:rsidP="0049357E">
      <w:pPr>
        <w:spacing w:after="120"/>
        <w:ind w:left="360"/>
        <w:rPr>
          <w:i/>
          <w:sz w:val="28"/>
        </w:rPr>
      </w:pPr>
      <w:r w:rsidRPr="00C8439F">
        <w:rPr>
          <w:i/>
          <w:sz w:val="28"/>
        </w:rPr>
        <w:t xml:space="preserve">Could apply to our medical professionals, social workers or experts in program outreach. </w:t>
      </w:r>
    </w:p>
    <w:p w:rsidR="0041661A" w:rsidRDefault="00C8439F" w:rsidP="007329C3">
      <w:pPr>
        <w:ind w:left="360"/>
        <w:rPr>
          <w:b/>
          <w:sz w:val="28"/>
          <w:u w:val="single"/>
        </w:rPr>
      </w:pPr>
      <w:r w:rsidRPr="00C8439F">
        <w:rPr>
          <w:i/>
          <w:sz w:val="28"/>
        </w:rPr>
        <w:t xml:space="preserve">Volunteer service hours </w:t>
      </w:r>
      <w:r w:rsidR="00C546FE">
        <w:rPr>
          <w:i/>
          <w:sz w:val="28"/>
        </w:rPr>
        <w:t xml:space="preserve">to be considered as contribution </w:t>
      </w:r>
      <w:r w:rsidRPr="00C8439F">
        <w:rPr>
          <w:i/>
          <w:sz w:val="28"/>
        </w:rPr>
        <w:t xml:space="preserve">on a case by case basis.  </w:t>
      </w:r>
      <w:r w:rsidR="0041661A">
        <w:rPr>
          <w:b/>
          <w:sz w:val="28"/>
          <w:u w:val="single"/>
        </w:rPr>
        <w:t xml:space="preserve"> </w:t>
      </w:r>
    </w:p>
    <w:p w:rsidR="006E6BE8" w:rsidRPr="006E6BE8" w:rsidRDefault="004F75A8" w:rsidP="007329C3">
      <w:pPr>
        <w:ind w:left="360"/>
        <w:rPr>
          <w:sz w:val="28"/>
        </w:rPr>
      </w:pPr>
      <w:r>
        <w:rPr>
          <w:sz w:val="28"/>
        </w:rPr>
        <w:t>Approved 11.17.15</w:t>
      </w:r>
    </w:p>
    <w:sectPr w:rsidR="006E6BE8" w:rsidRPr="006E6BE8" w:rsidSect="0049357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5E79"/>
    <w:multiLevelType w:val="hybridMultilevel"/>
    <w:tmpl w:val="1274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1A"/>
    <w:rsid w:val="000D736F"/>
    <w:rsid w:val="003D1FB8"/>
    <w:rsid w:val="0041661A"/>
    <w:rsid w:val="0049357E"/>
    <w:rsid w:val="004F75A8"/>
    <w:rsid w:val="005D3BFA"/>
    <w:rsid w:val="00660368"/>
    <w:rsid w:val="006865B7"/>
    <w:rsid w:val="006E6BE8"/>
    <w:rsid w:val="007329C3"/>
    <w:rsid w:val="00833A46"/>
    <w:rsid w:val="00B72457"/>
    <w:rsid w:val="00C546FE"/>
    <w:rsid w:val="00C8439F"/>
    <w:rsid w:val="00E03EED"/>
    <w:rsid w:val="00EC3332"/>
    <w:rsid w:val="00F906FF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1A"/>
    <w:pPr>
      <w:ind w:left="720"/>
      <w:contextualSpacing/>
    </w:pPr>
  </w:style>
  <w:style w:type="table" w:styleId="TableGrid">
    <w:name w:val="Table Grid"/>
    <w:basedOn w:val="TableNormal"/>
    <w:uiPriority w:val="59"/>
    <w:rsid w:val="0083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1A"/>
    <w:pPr>
      <w:ind w:left="720"/>
      <w:contextualSpacing/>
    </w:pPr>
  </w:style>
  <w:style w:type="table" w:styleId="TableGrid">
    <w:name w:val="Table Grid"/>
    <w:basedOn w:val="TableNormal"/>
    <w:uiPriority w:val="59"/>
    <w:rsid w:val="0083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Rhodes</dc:creator>
  <cp:lastModifiedBy>Linda Rhodes</cp:lastModifiedBy>
  <cp:revision>12</cp:revision>
  <cp:lastPrinted>2017-07-17T21:37:00Z</cp:lastPrinted>
  <dcterms:created xsi:type="dcterms:W3CDTF">2015-11-09T18:52:00Z</dcterms:created>
  <dcterms:modified xsi:type="dcterms:W3CDTF">2017-07-17T21:38:00Z</dcterms:modified>
</cp:coreProperties>
</file>